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085E4" w14:textId="6D6A7283" w:rsidR="00EB2A8B" w:rsidRDefault="00F4528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b/>
          <w:color w:val="000000" w:themeColor="text1"/>
          <w:sz w:val="24"/>
          <w:szCs w:val="24"/>
          <w:lang w:val="hu-HU"/>
        </w:rPr>
        <w:t>5:3</w:t>
      </w:r>
      <w:r w:rsidR="00263621">
        <w:rPr>
          <w:rFonts w:ascii="Times New Roman" w:hAnsi="Times New Roman" w:cs="Segoe UI"/>
          <w:b/>
          <w:color w:val="000000" w:themeColor="text1"/>
          <w:sz w:val="24"/>
          <w:szCs w:val="24"/>
          <w:lang w:val="hu-HU"/>
        </w:rPr>
        <w:t xml:space="preserve"> </w:t>
      </w:r>
      <w:r>
        <w:rPr>
          <w:rFonts w:ascii="Times New Roman" w:hAnsi="Times New Roman" w:cs="Segoe UI"/>
          <w:b/>
          <w:color w:val="000000" w:themeColor="text1"/>
          <w:sz w:val="24"/>
          <w:szCs w:val="24"/>
          <w:lang w:val="hu-HU"/>
        </w:rPr>
        <w:t>Román Film</w:t>
      </w:r>
      <w:r w:rsidR="00F93425">
        <w:rPr>
          <w:rFonts w:ascii="Times New Roman" w:hAnsi="Times New Roman" w:cs="Segoe UI"/>
          <w:b/>
          <w:color w:val="000000" w:themeColor="text1"/>
          <w:sz w:val="24"/>
          <w:szCs w:val="24"/>
          <w:lang w:val="hu-HU"/>
        </w:rPr>
        <w:t>ek Szegeden</w:t>
      </w:r>
    </w:p>
    <w:p w14:paraId="3D9D5C69" w14:textId="77777777" w:rsidR="00EB2A8B" w:rsidRDefault="00F4528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b/>
          <w:color w:val="000000" w:themeColor="text1"/>
          <w:sz w:val="24"/>
          <w:szCs w:val="24"/>
          <w:lang w:val="hu-HU"/>
        </w:rPr>
        <w:t>2018 november 16–18.</w:t>
      </w:r>
    </w:p>
    <w:p w14:paraId="58EF0727" w14:textId="77777777" w:rsidR="00EB2A8B" w:rsidRDefault="00EB2A8B">
      <w:pPr>
        <w:pStyle w:val="ListParagraph"/>
        <w:spacing w:after="0" w:line="240" w:lineRule="auto"/>
        <w:ind w:left="0"/>
        <w:jc w:val="center"/>
        <w:rPr>
          <w:rFonts w:cs="Segoe UI"/>
          <w:color w:val="000000" w:themeColor="text1"/>
        </w:rPr>
      </w:pPr>
    </w:p>
    <w:p w14:paraId="64F2494B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</w:p>
    <w:p w14:paraId="22AAC384" w14:textId="77777777" w:rsidR="00EB2A8B" w:rsidRDefault="00EB2A8B">
      <w:pPr>
        <w:widowControl w:val="0"/>
        <w:suppressLineNumbers/>
        <w:spacing w:after="0" w:line="240" w:lineRule="auto"/>
        <w:jc w:val="both"/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</w:pPr>
    </w:p>
    <w:p w14:paraId="0C1B5DE5" w14:textId="3FF23250" w:rsidR="00EB2A8B" w:rsidRDefault="00F45286">
      <w:pPr>
        <w:widowControl w:val="0"/>
        <w:suppressLineNumbers/>
        <w:spacing w:after="0" w:line="240" w:lineRule="auto"/>
        <w:jc w:val="both"/>
        <w:rPr>
          <w:lang w:val="hu-HU"/>
        </w:rPr>
      </w:pP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1. </w:t>
      </w:r>
      <w:r w:rsidR="00263621"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Egy lépéssel az angyalok mögött</w:t>
      </w:r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 xml:space="preserve"> (Un 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pas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în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urma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serafimilor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),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(2017) – Nyolc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Gopo-díj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, többek közt, legjobb egészestés játékfilm, </w:t>
      </w:r>
      <w:r w:rsidR="00F93425"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legjobb 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rendező, </w:t>
      </w:r>
      <w:r w:rsidR="00F93425"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legjobb 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főszereplő (Vlad Ivanov), </w:t>
      </w:r>
      <w:r w:rsidR="00F93425"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legjobb 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mellékszereplő (Ali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Amir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), fiatal reménység (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Ștefan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Iancu) stb.</w:t>
      </w:r>
    </w:p>
    <w:p w14:paraId="10EDE3D9" w14:textId="77777777" w:rsidR="00EB2A8B" w:rsidRDefault="00F45286">
      <w:pPr>
        <w:widowControl w:val="0"/>
        <w:suppressLineNumbers/>
        <w:spacing w:after="0" w:line="240" w:lineRule="auto"/>
        <w:jc w:val="both"/>
        <w:rPr>
          <w:lang w:val="hu-HU"/>
        </w:rPr>
      </w:pP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rendező: Daniel Sandu</w:t>
      </w:r>
    </w:p>
    <w:p w14:paraId="114AC484" w14:textId="77777777" w:rsidR="00EB2A8B" w:rsidRDefault="00F45286">
      <w:pPr>
        <w:widowControl w:val="0"/>
        <w:suppressLineNumbers/>
        <w:spacing w:after="0" w:line="240" w:lineRule="auto"/>
        <w:jc w:val="both"/>
        <w:rPr>
          <w:lang w:val="hu-HU"/>
        </w:rPr>
      </w:pP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szereplők: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Vlad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Ivanov,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Ștefan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Iancu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, Ali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Amir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,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Cristian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Bota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,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Toto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Dumitrescu</w:t>
      </w:r>
    </w:p>
    <w:p w14:paraId="7C61B6C5" w14:textId="77777777" w:rsidR="00EB2A8B" w:rsidRDefault="00EB2A8B">
      <w:pPr>
        <w:widowControl w:val="0"/>
        <w:suppressLineNumbers/>
        <w:spacing w:after="0" w:line="240" w:lineRule="auto"/>
        <w:jc w:val="both"/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</w:pPr>
    </w:p>
    <w:p w14:paraId="4BAD93F5" w14:textId="77777777" w:rsidR="00EB2A8B" w:rsidRDefault="00F45286">
      <w:pPr>
        <w:widowControl w:val="0"/>
        <w:suppressLineNumbers/>
        <w:spacing w:after="0" w:line="240" w:lineRule="auto"/>
        <w:jc w:val="both"/>
        <w:rPr>
          <w:lang w:val="hu-HU"/>
        </w:rPr>
      </w:pP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Az egyházi hivatást választó idealista kamasz, Gabriel, felvételt nyer egy ortodox egyházi szemináriumba, ahol hamarosan rádöbben, hogy a valóságnak vajmi kevés köze van az ő makulátlan projekcióihoz. Miközben néhány osztálytársával megpróbál alkalmazkodni a romlott és erőszakos túlkapásoktól sem mentes közeghez, az iskola rovott tanulóivá válnak, lassan mindenki problémás diákként tekint rájuk. Az evolucionizmus és a hit ellentmondásossága egy újabb belső vívódásra készteti, a túlélés érdekében pedig hazugságra, manipulációra és lopásra kényszerül, és ebben mit sem segít neki a megvesztegethetetlen ám erőszakos osztályfőnök lelkész és a ravasz és korrupt világi nevelőtanár.</w:t>
      </w:r>
    </w:p>
    <w:p w14:paraId="5D120986" w14:textId="77777777" w:rsidR="00EB2A8B" w:rsidRDefault="00EB2A8B">
      <w:pPr>
        <w:widowControl w:val="0"/>
        <w:suppressLineNumbers/>
        <w:spacing w:after="0" w:line="240" w:lineRule="auto"/>
        <w:jc w:val="both"/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</w:pPr>
    </w:p>
    <w:p w14:paraId="18044C9F" w14:textId="77777777" w:rsidR="00EB2A8B" w:rsidRDefault="00EB2A8B">
      <w:pPr>
        <w:widowControl w:val="0"/>
        <w:suppressLineNumbers/>
        <w:spacing w:after="0" w:line="240" w:lineRule="auto"/>
        <w:jc w:val="both"/>
        <w:rPr>
          <w:rFonts w:cs="Segoe UI"/>
          <w:color w:val="000000" w:themeColor="text1"/>
          <w:lang w:val="hu-HU"/>
        </w:rPr>
      </w:pPr>
    </w:p>
    <w:p w14:paraId="77FC3BA9" w14:textId="20FECC2A" w:rsidR="00EB2A8B" w:rsidRDefault="00F45286">
      <w:pPr>
        <w:widowControl w:val="0"/>
        <w:suppressLineNumbers/>
        <w:spacing w:after="0" w:line="240" w:lineRule="auto"/>
        <w:jc w:val="both"/>
        <w:rPr>
          <w:lang w:val="hu-HU"/>
        </w:rPr>
      </w:pP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2. </w:t>
      </w:r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 xml:space="preserve"> Futball mindörökké (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Fotbal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>infinit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pacing w:val="4"/>
          <w:kern w:val="2"/>
          <w:sz w:val="24"/>
          <w:szCs w:val="0"/>
          <w:lang w:val="hu-HU"/>
        </w:rPr>
        <w:t xml:space="preserve">) 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(2018) – Jeruzsálemi Nemzetközi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Filfesztivál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: legjobb dokumentumfilm; TIFF: „Legjobb román film” </w:t>
      </w:r>
      <w:r w:rsidR="00F93425"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jelölés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.</w:t>
      </w:r>
    </w:p>
    <w:p w14:paraId="2289C2AD" w14:textId="77777777" w:rsidR="00EB2A8B" w:rsidRDefault="00F45286">
      <w:pPr>
        <w:widowControl w:val="0"/>
        <w:suppressLineNumbers/>
        <w:spacing w:after="0" w:line="240" w:lineRule="auto"/>
        <w:jc w:val="both"/>
        <w:rPr>
          <w:lang w:val="hu-HU"/>
        </w:rPr>
      </w:pP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rendező: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Corneliu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Porumboiu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</w:p>
    <w:p w14:paraId="19FE1921" w14:textId="60E8DCBC" w:rsidR="00EB2A8B" w:rsidRDefault="00F45286">
      <w:pPr>
        <w:widowControl w:val="0"/>
        <w:suppressLineNumbers/>
        <w:spacing w:after="0" w:line="240" w:lineRule="auto"/>
        <w:jc w:val="both"/>
        <w:rPr>
          <w:lang w:val="hu-HU"/>
        </w:rPr>
      </w:pPr>
      <w:proofErr w:type="gram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szereplők</w:t>
      </w:r>
      <w:proofErr w:type="gram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: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Laurențiu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Ginghină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r w:rsidR="00424170"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és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Corneliu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Porumboiu</w:t>
      </w:r>
      <w:proofErr w:type="spellEnd"/>
    </w:p>
    <w:p w14:paraId="4416B5E5" w14:textId="77777777" w:rsidR="00EB2A8B" w:rsidRDefault="00EB2A8B">
      <w:pPr>
        <w:widowControl w:val="0"/>
        <w:suppressLineNumbers/>
        <w:spacing w:after="0" w:line="240" w:lineRule="auto"/>
        <w:jc w:val="both"/>
        <w:rPr>
          <w:rFonts w:cs="Segoe UI"/>
          <w:color w:val="000000" w:themeColor="text1"/>
          <w:lang w:val="hu-HU"/>
        </w:rPr>
      </w:pPr>
    </w:p>
    <w:p w14:paraId="364CE0CB" w14:textId="77777777" w:rsidR="00EB2A8B" w:rsidRDefault="00F45286">
      <w:pPr>
        <w:widowControl w:val="0"/>
        <w:suppressLineNumbers/>
        <w:spacing w:after="0" w:line="240" w:lineRule="auto"/>
        <w:jc w:val="both"/>
      </w:pP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A társadalom abszurditásaira mindig elemző, ám elfogadó attitűddel tekintő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Corneliu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Porumboiu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immár második sport-témájú dokumentumfilmjét készíti el, azokat a zűrzavaros „neves napokat” mutatja be, amikor mindenki azt hiszi, hogy a sport – jelen esetben a futball – képes elszakadni a szociális kontextustól. A „futballsérült”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Laurențiu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Ghinghină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egy egyszerű kormányhivatalnok a rendező szülővárosában,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Vasluiban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, ám ugyanakkor a futball veszett ügyeinek felkent lovagja, aki egy 2.0-ás változattal lép elő a labdavallás megreformálására. A futball szentélyében történő füttykoncertek rendezésén túl,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Ginghină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a maga </w:t>
      </w:r>
      <w:proofErr w:type="spellStart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do</w:t>
      </w:r>
      <w:r>
        <w:rPr>
          <w:rStyle w:val="Hangslyozs"/>
          <w:rFonts w:ascii="Times New Roman" w:hAnsi="Times New Roman" w:cs="Segoe UI"/>
          <w:i w:val="0"/>
          <w:color w:val="000000" w:themeColor="text1"/>
          <w:sz w:val="24"/>
          <w:lang w:val="hu-HU"/>
        </w:rPr>
        <w:t>nquijotizmus</w:t>
      </w:r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>ával</w:t>
      </w:r>
      <w:proofErr w:type="spellEnd"/>
      <w:r>
        <w:rPr>
          <w:rFonts w:ascii="Times New Roman" w:hAnsi="Times New Roman" w:cs="Segoe UI"/>
          <w:color w:val="000000" w:themeColor="text1"/>
          <w:spacing w:val="4"/>
          <w:kern w:val="2"/>
          <w:sz w:val="24"/>
          <w:szCs w:val="0"/>
          <w:lang w:val="hu-HU"/>
        </w:rPr>
        <w:t xml:space="preserve"> mindenkit megnyer magának, a közönség egyszerűen aláveti magát akaratának, minden befogadót arra késztet, hogy a kánontól jelentős szögben eltérő módon képzelje el az új paradigmarendszert.</w:t>
      </w:r>
    </w:p>
    <w:p w14:paraId="3E5893FA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</w:p>
    <w:p w14:paraId="6731BB8E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</w:p>
    <w:p w14:paraId="79F51957" w14:textId="77777777" w:rsidR="00EB2A8B" w:rsidRDefault="00F452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3. </w:t>
      </w:r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Helyszíni szemle (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Reconstituirea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)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(1971)</w:t>
      </w:r>
    </w:p>
    <w:p w14:paraId="4ADA07E1" w14:textId="77777777" w:rsidR="00EB2A8B" w:rsidRDefault="00F452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rendező: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Lucian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Pintilie</w:t>
      </w:r>
      <w:proofErr w:type="spellEnd"/>
    </w:p>
    <w:p w14:paraId="296D2485" w14:textId="77777777" w:rsidR="00EB2A8B" w:rsidRDefault="00F452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szereplők: Emil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Botta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Vladimir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Găitan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George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Constantin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George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Mihăiță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Ernest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Maftei</w:t>
      </w:r>
      <w:proofErr w:type="spellEnd"/>
    </w:p>
    <w:p w14:paraId="5B1EDDBA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</w:p>
    <w:p w14:paraId="4A2D197D" w14:textId="7C38B60D" w:rsidR="00EB2A8B" w:rsidRDefault="00F45286">
      <w:pPr>
        <w:pStyle w:val="ListParagraph"/>
        <w:spacing w:after="0" w:line="240" w:lineRule="auto"/>
        <w:ind w:left="0"/>
        <w:jc w:val="both"/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A filmkritikusok által minden idők legjobb román filmjének választott </w:t>
      </w:r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Helyszíni szemle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egy olyan műalkotás</w:t>
      </w:r>
      <w:r w:rsidR="001F1CEC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,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amely a világ élvonalába emelte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Lucian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Pintilie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román filmrendezőt, és amely 2012-ben a New York-i Modern Művészeti Múzeum Örök Értéktárába is bekerült, annak ellenére, hogy a maga idejében egyetlen nemzetközi díjban sem részesült. A filmet egy 1962-ben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Karánsebesen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megtörtént eset ihlette</w:t>
      </w:r>
      <w:r w:rsidR="001F1CEC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: 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két fiatal banális összetűzésének helyszíni rekonstrukciója, ám hiába a Milícia éber felügyelete, az események tragikus fordulatot vesznek. A fekete-fehér, dokumentarista jellegű filmalkotást 1970. január 5-én mutatták be, ám nem sokkal később betiltották, és 1990-ig kellet várni az ismételt bemutatóra. Esztétikai szempontból a </w:t>
      </w:r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Helyszíni szemle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egy modern hősköltemény, egy sűrű, többrétegű alkotás, mely számos filozófiai értelmezést felvet, továbbá az első olyan román film, amely ironikus, kaján</w:t>
      </w:r>
      <w:r w:rsidR="001F1CEC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,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sőt cinikus hangvételével művészi módon vezeti be a 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lastRenderedPageBreak/>
        <w:t xml:space="preserve">nézőt a romániai erkölcsi és szellemi pokolba, a züllött balkáni szellemtől megfertőzött jellegzetes román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megvetéslabirintusba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.</w:t>
      </w:r>
    </w:p>
    <w:p w14:paraId="0D30931A" w14:textId="582F39DC" w:rsidR="00533937" w:rsidRPr="00533937" w:rsidRDefault="0053393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hu-HU"/>
        </w:rPr>
        <w:t>film a</w:t>
      </w:r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Nemzeti</w:t>
      </w:r>
      <w:proofErr w:type="spellEnd"/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Mozgókép</w:t>
      </w:r>
      <w:proofErr w:type="spellEnd"/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Központ</w:t>
      </w:r>
      <w:proofErr w:type="spellEnd"/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támogatásával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kerül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bemutatásra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F379FFC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</w:p>
    <w:p w14:paraId="54015CA3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</w:p>
    <w:p w14:paraId="534BCE1A" w14:textId="77777777" w:rsidR="00EB2A8B" w:rsidRDefault="00F452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4. </w:t>
      </w:r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Jelenetek (</w:t>
      </w:r>
      <w:proofErr w:type="spellStart"/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Secvențe</w:t>
      </w:r>
      <w:proofErr w:type="spellEnd"/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)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(1982)</w:t>
      </w:r>
    </w:p>
    <w:p w14:paraId="1E2EA313" w14:textId="77777777" w:rsidR="00EB2A8B" w:rsidRDefault="00F452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rendező</w:t>
      </w:r>
      <w:r>
        <w:rPr>
          <w:rFonts w:ascii="Times New Roman" w:hAnsi="Times New Roman" w:cs="Segoe UI"/>
          <w:color w:val="000000" w:themeColor="text1"/>
          <w:sz w:val="24"/>
          <w:szCs w:val="24"/>
        </w:rPr>
        <w:t xml:space="preserve">: Alexandru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</w:rPr>
        <w:t>Tatos</w:t>
      </w:r>
      <w:proofErr w:type="spellEnd"/>
    </w:p>
    <w:p w14:paraId="7E32CB64" w14:textId="77777777" w:rsidR="00EB2A8B" w:rsidRDefault="00F452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szereplők: Ion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Vîlcu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Geo Barton,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Mircea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Diaconu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Alexandru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Tatos, </w:t>
      </w:r>
    </w:p>
    <w:p w14:paraId="7DB1C412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</w:p>
    <w:p w14:paraId="27BBD369" w14:textId="77777777" w:rsidR="00EB2A8B" w:rsidRDefault="00F4528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A </w:t>
      </w:r>
      <w:r w:rsidRPr="002B65E8">
        <w:rPr>
          <w:rFonts w:ascii="Times New Roman" w:hAnsi="Times New Roman" w:cs="Segoe UI"/>
          <w:iCs/>
          <w:color w:val="000000" w:themeColor="text1"/>
          <w:sz w:val="24"/>
          <w:szCs w:val="24"/>
          <w:lang w:val="hu-HU"/>
        </w:rPr>
        <w:t>Jelenetek</w:t>
      </w:r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három független részből álló szkeccsfilm – </w:t>
      </w:r>
      <w:proofErr w:type="gramStart"/>
      <w:r w:rsidRPr="002B65E8">
        <w:rPr>
          <w:rFonts w:ascii="Times New Roman" w:hAnsi="Times New Roman" w:cs="Segoe UI"/>
          <w:iCs/>
          <w:color w:val="000000" w:themeColor="text1"/>
          <w:sz w:val="24"/>
          <w:szCs w:val="24"/>
          <w:lang w:val="hu-HU"/>
        </w:rPr>
        <w:t>A</w:t>
      </w:r>
      <w:proofErr w:type="gramEnd"/>
      <w:r w:rsidRPr="002B65E8">
        <w:rPr>
          <w:rFonts w:ascii="Times New Roman" w:hAnsi="Times New Roman" w:cs="Segoe UI"/>
          <w:iCs/>
          <w:color w:val="000000" w:themeColor="text1"/>
          <w:sz w:val="24"/>
          <w:szCs w:val="24"/>
          <w:lang w:val="hu-HU"/>
        </w:rPr>
        <w:t xml:space="preserve"> telefon, A vizsgálat, Négy pofon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– amelyet mindössze a stáb és implicit módon a ’80-as évek hangulata, valamint a korabeli filmkészítők nehézségei kötnek össze. Az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Alexandru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Tatos </w:t>
      </w:r>
      <w:r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ars poeticá</w:t>
      </w:r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jaként is értelmezhető film egy forgatócsapat tagjainak életébe enged bepillantást. Akárcsak egy beavatási szertartásban a hétköznapi banalitástól rendkívüli helyzetekig jutunk el, amelyek szokatlan drámaiságára nem voltak felkészülve a „sokoldalúan fejlett szocialista társadalom” éberszemű </w:t>
      </w:r>
      <w:proofErr w:type="spellStart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aparatcsikjai</w:t>
      </w:r>
      <w:proofErr w:type="spellEnd"/>
      <w:r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, a kollektív tudatból is törölt létmotívumok arra a helyzetre reagálnak, amikor a szereplő–átlagpolgár egy élettöredék-pillanatra hirtelen hősszerepben találja magát.</w:t>
      </w:r>
    </w:p>
    <w:p w14:paraId="50EFD677" w14:textId="77777777" w:rsidR="00533937" w:rsidRPr="00533937" w:rsidRDefault="00533937" w:rsidP="0053393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hu-HU"/>
        </w:rPr>
        <w:t>film a</w:t>
      </w:r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Nemzeti</w:t>
      </w:r>
      <w:proofErr w:type="spellEnd"/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Mozgókép</w:t>
      </w:r>
      <w:proofErr w:type="spellEnd"/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Központ</w:t>
      </w:r>
      <w:proofErr w:type="spellEnd"/>
      <w:r w:rsidRPr="005339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937">
        <w:rPr>
          <w:rFonts w:ascii="Times New Roman" w:hAnsi="Times New Roman"/>
          <w:color w:val="000000"/>
          <w:sz w:val="24"/>
          <w:szCs w:val="24"/>
        </w:rPr>
        <w:t>támogatásával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kerül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bemutatásra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BAA3A22" w14:textId="77777777" w:rsidR="00EB2A8B" w:rsidRDefault="00EB2A8B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</w:rPr>
      </w:pPr>
      <w:bookmarkStart w:id="0" w:name="_GoBack"/>
      <w:bookmarkEnd w:id="0"/>
    </w:p>
    <w:p w14:paraId="230A6891" w14:textId="77777777" w:rsidR="002B65E8" w:rsidRPr="002B65E8" w:rsidRDefault="002B65E8" w:rsidP="002B65E8">
      <w:pPr>
        <w:contextualSpacing/>
        <w:jc w:val="both"/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</w:pPr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5.</w:t>
      </w:r>
      <w:r>
        <w:rPr>
          <w:rFonts w:ascii="Arial" w:hAnsi="Arial" w:cs="Arial"/>
          <w:b/>
          <w:i/>
          <w:iCs/>
          <w:spacing w:val="4"/>
          <w:kern w:val="2"/>
          <w:lang w:val="hu-HU"/>
        </w:rPr>
        <w:t xml:space="preserve"> </w:t>
      </w:r>
      <w:r w:rsidRPr="002B65E8"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Rövidzárlat (</w:t>
      </w:r>
      <w:proofErr w:type="spellStart"/>
      <w:r w:rsidRPr="002B65E8"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>Scurtcircuit</w:t>
      </w:r>
      <w:proofErr w:type="spellEnd"/>
      <w:r w:rsidRPr="002B65E8">
        <w:rPr>
          <w:rFonts w:ascii="Times New Roman" w:hAnsi="Times New Roman" w:cs="Segoe UI"/>
          <w:i/>
          <w:iCs/>
          <w:color w:val="000000" w:themeColor="text1"/>
          <w:sz w:val="24"/>
          <w:szCs w:val="24"/>
          <w:lang w:val="hu-HU"/>
        </w:rPr>
        <w:t xml:space="preserve">) </w:t>
      </w:r>
      <w:r w:rsidRPr="002B65E8">
        <w:rPr>
          <w:rFonts w:ascii="Times New Roman" w:hAnsi="Times New Roman" w:cs="Segoe UI"/>
          <w:iCs/>
          <w:color w:val="000000" w:themeColor="text1"/>
          <w:sz w:val="24"/>
          <w:szCs w:val="24"/>
          <w:lang w:val="hu-HU"/>
        </w:rPr>
        <w:t>(2017)</w:t>
      </w:r>
      <w:r w:rsidRPr="00173554">
        <w:rPr>
          <w:rFonts w:ascii="Arial" w:hAnsi="Arial" w:cs="Arial"/>
          <w:spacing w:val="4"/>
          <w:kern w:val="2"/>
          <w:lang w:val="hu-HU"/>
        </w:rPr>
        <w:t xml:space="preserve"> – </w:t>
      </w:r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Sanghaji Nemzetközi Filmfesztivál: legjobb művészeti teljesítmény díja</w:t>
      </w:r>
    </w:p>
    <w:p w14:paraId="642491FF" w14:textId="77777777" w:rsidR="002B65E8" w:rsidRDefault="002B65E8" w:rsidP="002B65E8">
      <w:pPr>
        <w:contextualSpacing/>
        <w:jc w:val="both"/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</w:pPr>
      <w:proofErr w:type="gram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rendező</w:t>
      </w:r>
      <w:proofErr w:type="gram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: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Cătălin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Saizescu</w:t>
      </w:r>
      <w:proofErr w:type="spellEnd"/>
    </w:p>
    <w:p w14:paraId="56C6F817" w14:textId="6A01D5D3" w:rsidR="002B65E8" w:rsidRPr="002B65E8" w:rsidRDefault="002B65E8" w:rsidP="002B65E8">
      <w:pPr>
        <w:contextualSpacing/>
        <w:jc w:val="both"/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</w:pPr>
      <w:proofErr w:type="gram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szereplők</w:t>
      </w:r>
      <w:proofErr w:type="gram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: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Maruca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Băiașu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Magda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Catone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Andrei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Ciopec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Maia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Morgenstern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, George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Ivașcu</w:t>
      </w:r>
      <w:proofErr w:type="spellEnd"/>
    </w:p>
    <w:p w14:paraId="2A28773A" w14:textId="77777777" w:rsidR="002B65E8" w:rsidRPr="002B65E8" w:rsidRDefault="002B65E8" w:rsidP="002B65E8">
      <w:pPr>
        <w:pStyle w:val="ListParagraph"/>
        <w:spacing w:after="0" w:line="240" w:lineRule="auto"/>
        <w:ind w:left="0"/>
        <w:jc w:val="both"/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</w:pPr>
    </w:p>
    <w:p w14:paraId="6D72C2FC" w14:textId="77777777" w:rsidR="002B65E8" w:rsidRPr="002B65E8" w:rsidRDefault="002B65E8" w:rsidP="002B65E8">
      <w:pPr>
        <w:pStyle w:val="ListParagraph"/>
        <w:spacing w:after="0" w:line="240" w:lineRule="auto"/>
        <w:ind w:left="0"/>
        <w:jc w:val="both"/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</w:pP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Cătălin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Saizescu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 játékfilmjét egy olyan valós esemény ihlette, amely annak idején egész Romániát mélyen megrázta: egy rövidzárlat okozta kegyetlen tűzvészben a „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Giulești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 xml:space="preserve">” szülészotthonban elképzelhetetlen körülmények között életét vesztette hat koraszülött. A rendező nem titkolt szándéka felnyitni a közönség szemét; egy mérsékelt fikció keretében szeretné felkelteni a mindenkiben ott szunnyadó felelősségérzetet és </w:t>
      </w:r>
      <w:proofErr w:type="spellStart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-vállalást</w:t>
      </w:r>
      <w:proofErr w:type="spellEnd"/>
      <w:r w:rsidRPr="002B65E8">
        <w:rPr>
          <w:rFonts w:ascii="Times New Roman" w:hAnsi="Times New Roman" w:cs="Segoe UI"/>
          <w:color w:val="000000" w:themeColor="text1"/>
          <w:sz w:val="24"/>
          <w:szCs w:val="24"/>
          <w:lang w:val="hu-HU"/>
        </w:rPr>
        <w:t>, hogy elszakadhassunk a súlyosan rögzült, „hagyd csak, jól van ez így is” jelzővel illethető önző és hárító magatartástól.</w:t>
      </w:r>
    </w:p>
    <w:p w14:paraId="66AF325C" w14:textId="77777777" w:rsidR="002B65E8" w:rsidRPr="00173554" w:rsidRDefault="002B65E8" w:rsidP="002B65E8">
      <w:pPr>
        <w:widowControl w:val="0"/>
        <w:suppressLineNumbers/>
        <w:contextualSpacing/>
        <w:jc w:val="both"/>
        <w:rPr>
          <w:rFonts w:ascii="Arial" w:hAnsi="Arial" w:cs="Arial"/>
          <w:spacing w:val="4"/>
          <w:kern w:val="2"/>
          <w:lang w:val="hu-HU"/>
        </w:rPr>
      </w:pPr>
    </w:p>
    <w:p w14:paraId="6A2BD427" w14:textId="77777777" w:rsidR="002B65E8" w:rsidRPr="00173554" w:rsidRDefault="002B65E8" w:rsidP="002B65E8">
      <w:pPr>
        <w:jc w:val="both"/>
        <w:rPr>
          <w:rFonts w:ascii="Arial" w:hAnsi="Arial" w:cs="Arial"/>
          <w:lang w:val="hu-HU"/>
        </w:rPr>
      </w:pPr>
    </w:p>
    <w:p w14:paraId="644D6AFD" w14:textId="77777777" w:rsidR="002B65E8" w:rsidRPr="002B65E8" w:rsidRDefault="002B65E8">
      <w:pPr>
        <w:pStyle w:val="ListParagraph"/>
        <w:spacing w:after="0" w:line="240" w:lineRule="auto"/>
        <w:ind w:left="0"/>
        <w:jc w:val="both"/>
        <w:rPr>
          <w:rFonts w:cs="Segoe UI"/>
          <w:color w:val="000000" w:themeColor="text1"/>
          <w:lang w:val="hu-HU"/>
        </w:rPr>
      </w:pPr>
    </w:p>
    <w:sectPr w:rsidR="002B65E8" w:rsidRPr="002B65E8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8B"/>
    <w:rsid w:val="001F1CEC"/>
    <w:rsid w:val="00263621"/>
    <w:rsid w:val="002B65E8"/>
    <w:rsid w:val="00424170"/>
    <w:rsid w:val="00533937"/>
    <w:rsid w:val="00851A41"/>
    <w:rsid w:val="00D32D14"/>
    <w:rsid w:val="00EB2A8B"/>
    <w:rsid w:val="00F45286"/>
    <w:rsid w:val="00F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C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40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basedOn w:val="DefaultParagraphFont"/>
    <w:uiPriority w:val="99"/>
    <w:semiHidden/>
    <w:unhideWhenUsed/>
    <w:rsid w:val="00BB284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28DD"/>
    <w:rPr>
      <w:rFonts w:ascii="Tahoma" w:hAnsi="Tahoma" w:cs="Tahoma"/>
      <w:sz w:val="16"/>
      <w:szCs w:val="16"/>
      <w:lang w:val="ro-RO"/>
    </w:rPr>
  </w:style>
  <w:style w:type="character" w:customStyle="1" w:styleId="ListLabel1">
    <w:name w:val="ListLabel 1"/>
    <w:qFormat/>
    <w:rPr>
      <w:rFonts w:eastAsia="Calibri" w:cs="Segoe U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Segoe U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Segoe U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Hangslyozs">
    <w:name w:val="Hangsúlyozás"/>
    <w:qFormat/>
    <w:rPr>
      <w:i/>
      <w:iCs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Times New Roman" w:eastAsia="Arial Unicode MS" w:hAnsi="Times New Roman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BB2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28D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40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basedOn w:val="DefaultParagraphFont"/>
    <w:uiPriority w:val="99"/>
    <w:semiHidden/>
    <w:unhideWhenUsed/>
    <w:rsid w:val="00BB284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28DD"/>
    <w:rPr>
      <w:rFonts w:ascii="Tahoma" w:hAnsi="Tahoma" w:cs="Tahoma"/>
      <w:sz w:val="16"/>
      <w:szCs w:val="16"/>
      <w:lang w:val="ro-RO"/>
    </w:rPr>
  </w:style>
  <w:style w:type="character" w:customStyle="1" w:styleId="ListLabel1">
    <w:name w:val="ListLabel 1"/>
    <w:qFormat/>
    <w:rPr>
      <w:rFonts w:eastAsia="Calibri" w:cs="Segoe U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Segoe U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Segoe U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Hangslyozs">
    <w:name w:val="Hangsúlyozás"/>
    <w:qFormat/>
    <w:rPr>
      <w:i/>
      <w:iCs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Times New Roman" w:eastAsia="Arial Unicode MS" w:hAnsi="Times New Roman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BB2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28D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</dc:creator>
  <cp:lastModifiedBy>bogda</cp:lastModifiedBy>
  <cp:revision>5</cp:revision>
  <cp:lastPrinted>2018-09-10T11:18:00Z</cp:lastPrinted>
  <dcterms:created xsi:type="dcterms:W3CDTF">2018-11-02T07:38:00Z</dcterms:created>
  <dcterms:modified xsi:type="dcterms:W3CDTF">2018-11-07T10:31:00Z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